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59D41" w14:textId="2A050A4C" w:rsidR="00E073D2" w:rsidRPr="00271BAE" w:rsidRDefault="006828D2" w:rsidP="00271BAE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271BAE">
        <w:rPr>
          <w:rFonts w:ascii="宋体" w:eastAsia="宋体" w:hAnsi="宋体" w:hint="eastAsia"/>
          <w:b/>
          <w:bCs/>
          <w:sz w:val="28"/>
          <w:szCs w:val="28"/>
        </w:rPr>
        <w:t>数学建模答案：</w:t>
      </w:r>
    </w:p>
    <w:p w14:paraId="1E68C3A7" w14:textId="388AB2F3" w:rsidR="006828D2" w:rsidRPr="00271BAE" w:rsidRDefault="006828D2" w:rsidP="006828D2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/>
          <w:b/>
          <w:sz w:val="28"/>
          <w:szCs w:val="28"/>
        </w:rPr>
      </w:pPr>
      <w:r w:rsidRPr="00271BAE">
        <w:rPr>
          <w:rFonts w:ascii="宋体" w:eastAsia="宋体" w:hAnsi="宋体" w:cs="Arial" w:hint="eastAsia"/>
          <w:b/>
          <w:sz w:val="28"/>
          <w:szCs w:val="28"/>
        </w:rPr>
        <w:t>概念题</w:t>
      </w:r>
    </w:p>
    <w:p w14:paraId="7A20362C" w14:textId="320E5AA7" w:rsidR="006828D2" w:rsidRPr="00271BAE" w:rsidRDefault="006828D2" w:rsidP="006828D2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答：数学建模的一般步骤包括：模型准备、模型假设、模型构成、模型求解、模型分析、模型检验、模型应用。</w:t>
      </w:r>
    </w:p>
    <w:p w14:paraId="697113B8" w14:textId="3AF89199" w:rsidR="006828D2" w:rsidRPr="00271BAE" w:rsidRDefault="006828D2" w:rsidP="006828D2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hint="eastAsia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答：观察力、联想力、洞察力、计算机应用能力。</w:t>
      </w:r>
    </w:p>
    <w:p w14:paraId="0FD03857" w14:textId="6DA2415F" w:rsidR="006828D2" w:rsidRPr="00271BAE" w:rsidRDefault="006828D2" w:rsidP="006828D2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3</w:t>
      </w:r>
      <w:r w:rsidRPr="00271BAE">
        <w:rPr>
          <w:rFonts w:ascii="宋体" w:eastAsia="宋体" w:hAnsi="宋体"/>
          <w:sz w:val="28"/>
          <w:szCs w:val="28"/>
        </w:rPr>
        <w:t>.</w:t>
      </w:r>
      <w:r w:rsidRPr="00271BAE">
        <w:rPr>
          <w:rFonts w:ascii="宋体" w:eastAsia="宋体" w:hAnsi="宋体" w:hint="eastAsia"/>
          <w:sz w:val="28"/>
          <w:szCs w:val="28"/>
        </w:rPr>
        <w:t xml:space="preserve"> </w:t>
      </w:r>
      <w:r w:rsidRPr="00271BAE">
        <w:rPr>
          <w:rFonts w:ascii="宋体" w:eastAsia="宋体" w:hAnsi="宋体" w:hint="eastAsia"/>
          <w:sz w:val="28"/>
          <w:szCs w:val="28"/>
        </w:rPr>
        <w:t>答：〔</w:t>
      </w:r>
      <w:r w:rsidRPr="00271BAE">
        <w:rPr>
          <w:rFonts w:ascii="宋体" w:eastAsia="宋体" w:hAnsi="宋体"/>
          <w:sz w:val="28"/>
          <w:szCs w:val="28"/>
        </w:rPr>
        <w:t>1〕可处理非线性</w:t>
      </w:r>
    </w:p>
    <w:p w14:paraId="420E1C80" w14:textId="77777777" w:rsidR="006828D2" w:rsidRPr="00271BAE" w:rsidRDefault="006828D2" w:rsidP="006828D2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；〔</w:t>
      </w:r>
      <w:r w:rsidRPr="00271BAE">
        <w:rPr>
          <w:rFonts w:ascii="宋体" w:eastAsia="宋体" w:hAnsi="宋体"/>
          <w:sz w:val="28"/>
          <w:szCs w:val="28"/>
        </w:rPr>
        <w:t>2〕并行构造．</w:t>
      </w:r>
    </w:p>
    <w:p w14:paraId="32682B80" w14:textId="77777777" w:rsidR="006828D2" w:rsidRPr="00271BAE" w:rsidRDefault="006828D2" w:rsidP="006828D2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；〔</w:t>
      </w:r>
      <w:r w:rsidRPr="00271BAE">
        <w:rPr>
          <w:rFonts w:ascii="宋体" w:eastAsia="宋体" w:hAnsi="宋体"/>
          <w:sz w:val="28"/>
          <w:szCs w:val="28"/>
        </w:rPr>
        <w:t>3〕具有学习与记忆能力</w:t>
      </w:r>
    </w:p>
    <w:p w14:paraId="61598E89" w14:textId="77777777" w:rsidR="006828D2" w:rsidRPr="00271BAE" w:rsidRDefault="006828D2" w:rsidP="006828D2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；〔</w:t>
      </w:r>
      <w:r w:rsidRPr="00271BAE">
        <w:rPr>
          <w:rFonts w:ascii="宋体" w:eastAsia="宋体" w:hAnsi="宋体"/>
          <w:sz w:val="28"/>
          <w:szCs w:val="28"/>
        </w:rPr>
        <w:t>4〕对数据的可容性大</w:t>
      </w:r>
    </w:p>
    <w:p w14:paraId="221FC9BA" w14:textId="04B2C530" w:rsidR="006828D2" w:rsidRPr="00271BAE" w:rsidRDefault="006828D2" w:rsidP="006828D2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；〔</w:t>
      </w:r>
      <w:r w:rsidRPr="00271BAE">
        <w:rPr>
          <w:rFonts w:ascii="宋体" w:eastAsia="宋体" w:hAnsi="宋体"/>
          <w:sz w:val="28"/>
          <w:szCs w:val="28"/>
        </w:rPr>
        <w:t>5〕神经网络可以用大规模集成电路来实现。</w:t>
      </w:r>
    </w:p>
    <w:p w14:paraId="594376A9" w14:textId="7DE14FDB" w:rsidR="006828D2" w:rsidRPr="00271BAE" w:rsidRDefault="006828D2" w:rsidP="006828D2">
      <w:pPr>
        <w:rPr>
          <w:rFonts w:ascii="宋体" w:eastAsia="宋体" w:hAnsi="宋体"/>
          <w:sz w:val="28"/>
          <w:szCs w:val="28"/>
        </w:rPr>
      </w:pPr>
    </w:p>
    <w:p w14:paraId="47C1831D" w14:textId="76DD37C7" w:rsidR="00271BAE" w:rsidRPr="00DD78F7" w:rsidRDefault="00271BAE" w:rsidP="00DD78F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b/>
          <w:sz w:val="28"/>
          <w:szCs w:val="28"/>
        </w:rPr>
      </w:pPr>
      <w:r w:rsidRPr="00DD78F7">
        <w:rPr>
          <w:rFonts w:ascii="宋体" w:eastAsia="宋体" w:hAnsi="宋体" w:cs="Arial" w:hint="eastAsia"/>
          <w:b/>
          <w:sz w:val="28"/>
          <w:szCs w:val="28"/>
        </w:rPr>
        <w:t>计算</w:t>
      </w:r>
    </w:p>
    <w:p w14:paraId="2FE213A9" w14:textId="766708D4" w:rsidR="00271BAE" w:rsidRPr="00DD78F7" w:rsidRDefault="00271BAE" w:rsidP="00271BAE">
      <w:pPr>
        <w:adjustRightInd w:val="0"/>
        <w:snapToGrid w:val="0"/>
        <w:ind w:firstLine="420"/>
        <w:jc w:val="left"/>
        <w:rPr>
          <w:rFonts w:ascii="宋体" w:eastAsia="宋体" w:hAnsi="宋体"/>
          <w:kern w:val="0"/>
          <w:sz w:val="28"/>
          <w:szCs w:val="28"/>
          <w:lang w:val="zh-CN"/>
        </w:rPr>
      </w:pPr>
      <w:r w:rsidRPr="00DD78F7">
        <w:rPr>
          <w:rFonts w:ascii="宋体" w:eastAsia="宋体" w:hAnsi="宋体" w:hint="eastAsia"/>
          <w:kern w:val="0"/>
          <w:sz w:val="28"/>
          <w:szCs w:val="28"/>
          <w:lang w:val="zh-CN"/>
        </w:rPr>
        <w:t>1</w:t>
      </w:r>
      <w:r w:rsidRPr="00DD78F7">
        <w:rPr>
          <w:rFonts w:ascii="宋体" w:eastAsia="宋体" w:hAnsi="宋体"/>
          <w:kern w:val="0"/>
          <w:sz w:val="28"/>
          <w:szCs w:val="28"/>
          <w:lang w:val="zh-CN"/>
        </w:rPr>
        <w:t>.</w:t>
      </w:r>
      <w:r w:rsidRPr="00DD78F7">
        <w:rPr>
          <w:rFonts w:ascii="宋体" w:eastAsia="宋体" w:hAnsi="宋体" w:hint="eastAsia"/>
          <w:kern w:val="0"/>
          <w:sz w:val="28"/>
          <w:szCs w:val="28"/>
          <w:lang w:val="zh-CN"/>
        </w:rPr>
        <w:t>先把苹果编号1～12,把1～4和5～8放在天平两边:</w:t>
      </w:r>
    </w:p>
    <w:p w14:paraId="0F18F78A" w14:textId="77777777" w:rsidR="00271BAE" w:rsidRPr="00DD78F7" w:rsidRDefault="00271BAE" w:rsidP="00271BAE">
      <w:pPr>
        <w:adjustRightInd w:val="0"/>
        <w:snapToGrid w:val="0"/>
        <w:ind w:firstLineChars="200" w:firstLine="560"/>
        <w:jc w:val="left"/>
        <w:rPr>
          <w:rFonts w:ascii="宋体" w:eastAsia="宋体" w:hAnsi="宋体" w:hint="eastAsia"/>
          <w:kern w:val="0"/>
          <w:sz w:val="28"/>
          <w:szCs w:val="28"/>
          <w:lang w:val="zh-CN"/>
        </w:rPr>
      </w:pPr>
      <w:r w:rsidRPr="00DD78F7">
        <w:rPr>
          <w:rFonts w:ascii="宋体" w:eastAsia="宋体" w:hAnsi="宋体" w:hint="eastAsia"/>
          <w:kern w:val="0"/>
          <w:sz w:val="28"/>
          <w:szCs w:val="28"/>
          <w:lang w:val="zh-CN"/>
        </w:rPr>
        <w:t>（1）两边持平：就在9～12中,再把9和10放在天平两边,再平就在11或12中,若9和10不平，则在9或10中；</w:t>
      </w:r>
    </w:p>
    <w:p w14:paraId="4BDD2500" w14:textId="77777777" w:rsidR="00271BAE" w:rsidRPr="00DD78F7" w:rsidRDefault="00271BAE" w:rsidP="00271BAE">
      <w:pPr>
        <w:adjustRightInd w:val="0"/>
        <w:snapToGrid w:val="0"/>
        <w:ind w:firstLineChars="200" w:firstLine="560"/>
        <w:jc w:val="left"/>
        <w:rPr>
          <w:rFonts w:ascii="宋体" w:eastAsia="宋体" w:hAnsi="宋体" w:hint="eastAsia"/>
          <w:kern w:val="0"/>
          <w:sz w:val="28"/>
          <w:szCs w:val="28"/>
          <w:lang w:val="zh-CN"/>
        </w:rPr>
      </w:pPr>
      <w:r w:rsidRPr="00DD78F7">
        <w:rPr>
          <w:rFonts w:ascii="宋体" w:eastAsia="宋体" w:hAnsi="宋体" w:hint="eastAsia"/>
          <w:kern w:val="0"/>
          <w:sz w:val="28"/>
          <w:szCs w:val="28"/>
          <w:lang w:val="zh-CN"/>
        </w:rPr>
        <w:t>（2）两边不平:假设1234重5678轻,则进行第二次称量125和349；若平了就在678中且是轻的,再称6与7即可；若125重349轻则在12中且是重的, 再称1与2即可；若125轻349重,则坏的是5。</w:t>
      </w:r>
    </w:p>
    <w:p w14:paraId="235BC18B" w14:textId="121CADCC" w:rsidR="00271BAE" w:rsidRPr="00DD78F7" w:rsidRDefault="00271BAE" w:rsidP="006828D2">
      <w:pPr>
        <w:rPr>
          <w:rFonts w:ascii="宋体" w:eastAsia="宋体" w:hAnsi="宋体"/>
          <w:sz w:val="28"/>
          <w:szCs w:val="28"/>
        </w:rPr>
      </w:pPr>
    </w:p>
    <w:p w14:paraId="6D19D193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2</w:t>
      </w:r>
      <w:r w:rsidRPr="00271BAE">
        <w:rPr>
          <w:rFonts w:ascii="宋体" w:eastAsia="宋体" w:hAnsi="宋体"/>
          <w:sz w:val="28"/>
          <w:szCs w:val="28"/>
        </w:rPr>
        <w:t>.</w:t>
      </w:r>
      <w:r w:rsidRPr="00271BAE">
        <w:rPr>
          <w:rFonts w:ascii="宋体" w:eastAsia="宋体" w:hAnsi="宋体"/>
          <w:sz w:val="28"/>
          <w:szCs w:val="28"/>
        </w:rPr>
        <w:t xml:space="preserve"> 解：（1）确定决策变量：x1=生产桌子的数量  x2=生产椅子的数量 </w:t>
      </w:r>
    </w:p>
    <w:p w14:paraId="1289E699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/>
          <w:sz w:val="28"/>
          <w:szCs w:val="28"/>
        </w:rPr>
        <w:t xml:space="preserve">    （2）确定目标函数：家具厂的目标是销售收入最大 max z=50x1+30x2 </w:t>
      </w:r>
    </w:p>
    <w:p w14:paraId="4F60282A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（</w:t>
      </w:r>
      <w:r w:rsidRPr="00271BAE">
        <w:rPr>
          <w:rFonts w:ascii="宋体" w:eastAsia="宋体" w:hAnsi="宋体"/>
          <w:sz w:val="28"/>
          <w:szCs w:val="28"/>
        </w:rPr>
        <w:t xml:space="preserve">3）确定约束条件： </w:t>
      </w:r>
    </w:p>
    <w:p w14:paraId="36F1B005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/>
          <w:sz w:val="28"/>
          <w:szCs w:val="28"/>
        </w:rPr>
        <w:lastRenderedPageBreak/>
        <w:t>4x1+3x2&lt;120（木工工时限制）</w:t>
      </w:r>
      <w:r w:rsidRPr="00271BAE">
        <w:rPr>
          <w:rFonts w:ascii="宋体" w:eastAsia="宋体" w:hAnsi="宋体"/>
          <w:sz w:val="28"/>
          <w:szCs w:val="28"/>
        </w:rPr>
        <w:tab/>
        <w:t xml:space="preserve"> 2x1+x2&gt;50（油漆工工时限制） </w:t>
      </w:r>
    </w:p>
    <w:p w14:paraId="70FA84B5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 w:hint="eastAsia"/>
          <w:sz w:val="28"/>
          <w:szCs w:val="28"/>
        </w:rPr>
        <w:t>（</w:t>
      </w:r>
      <w:r w:rsidRPr="00271BAE">
        <w:rPr>
          <w:rFonts w:ascii="宋体" w:eastAsia="宋体" w:hAnsi="宋体"/>
          <w:sz w:val="28"/>
          <w:szCs w:val="28"/>
        </w:rPr>
        <w:t xml:space="preserve">4）建立的数学模型为： </w:t>
      </w:r>
    </w:p>
    <w:p w14:paraId="55C20C3D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/>
          <w:sz w:val="28"/>
          <w:szCs w:val="28"/>
        </w:rPr>
        <w:t xml:space="preserve">max S=50x1+30x2 </w:t>
      </w:r>
      <w:r w:rsidRPr="00271BAE">
        <w:rPr>
          <w:rFonts w:ascii="宋体" w:eastAsia="宋体" w:hAnsi="宋体"/>
          <w:sz w:val="28"/>
          <w:szCs w:val="28"/>
        </w:rPr>
        <w:tab/>
      </w:r>
    </w:p>
    <w:p w14:paraId="105C5D00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proofErr w:type="spellStart"/>
      <w:r w:rsidRPr="00271BAE">
        <w:rPr>
          <w:rFonts w:ascii="宋体" w:eastAsia="宋体" w:hAnsi="宋体"/>
          <w:sz w:val="28"/>
          <w:szCs w:val="28"/>
        </w:rPr>
        <w:t>s.t.</w:t>
      </w:r>
      <w:proofErr w:type="spellEnd"/>
      <w:r w:rsidRPr="00271BAE">
        <w:rPr>
          <w:rFonts w:ascii="宋体" w:eastAsia="宋体" w:hAnsi="宋体"/>
          <w:sz w:val="28"/>
          <w:szCs w:val="28"/>
        </w:rPr>
        <w:t xml:space="preserve"> 4x1+3x2&lt;120</w:t>
      </w:r>
    </w:p>
    <w:p w14:paraId="42687E80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/>
          <w:sz w:val="28"/>
          <w:szCs w:val="28"/>
        </w:rPr>
        <w:t xml:space="preserve"> 2x1+ x2&gt;50 </w:t>
      </w:r>
    </w:p>
    <w:p w14:paraId="3DC9C280" w14:textId="77777777" w:rsidR="00271BAE" w:rsidRPr="00271BAE" w:rsidRDefault="00271BAE" w:rsidP="00271BAE">
      <w:pPr>
        <w:rPr>
          <w:rFonts w:ascii="宋体" w:eastAsia="宋体" w:hAnsi="宋体"/>
          <w:sz w:val="28"/>
          <w:szCs w:val="28"/>
        </w:rPr>
      </w:pPr>
      <w:r w:rsidRPr="00271BAE">
        <w:rPr>
          <w:rFonts w:ascii="宋体" w:eastAsia="宋体" w:hAnsi="宋体"/>
          <w:sz w:val="28"/>
          <w:szCs w:val="28"/>
        </w:rPr>
        <w:t>x1, x2 &gt;0</w:t>
      </w:r>
    </w:p>
    <w:p w14:paraId="53F70799" w14:textId="732623BC" w:rsidR="00271BAE" w:rsidRPr="00271BAE" w:rsidRDefault="00271BAE" w:rsidP="006828D2">
      <w:pPr>
        <w:rPr>
          <w:rFonts w:ascii="宋体" w:eastAsia="宋体" w:hAnsi="宋体" w:hint="eastAsia"/>
          <w:sz w:val="28"/>
          <w:szCs w:val="28"/>
        </w:rPr>
      </w:pPr>
      <w:r w:rsidRPr="00271BAE">
        <w:rPr>
          <w:rFonts w:ascii="宋体" w:eastAsia="宋体" w:hAnsi="宋体"/>
          <w:sz w:val="28"/>
          <w:szCs w:val="28"/>
        </w:rPr>
        <w:t></w:t>
      </w:r>
      <w:r w:rsidRPr="00271BAE">
        <w:rPr>
          <w:rFonts w:ascii="宋体" w:eastAsia="宋体" w:hAnsi="宋体"/>
          <w:sz w:val="28"/>
          <w:szCs w:val="28"/>
        </w:rPr>
        <w:t></w:t>
      </w:r>
      <w:r w:rsidRPr="00271BAE">
        <w:rPr>
          <w:rFonts w:ascii="宋体" w:eastAsia="宋体" w:hAnsi="宋体"/>
          <w:sz w:val="28"/>
          <w:szCs w:val="28"/>
        </w:rPr>
        <w:t></w:t>
      </w:r>
      <w:r w:rsidRPr="00271BAE">
        <w:rPr>
          <w:rFonts w:ascii="宋体" w:eastAsia="宋体" w:hAnsi="宋体"/>
          <w:sz w:val="28"/>
          <w:szCs w:val="28"/>
        </w:rPr>
        <w:t></w:t>
      </w:r>
    </w:p>
    <w:p w14:paraId="2C0D5B3F" w14:textId="78EC20E2" w:rsidR="006828D2" w:rsidRPr="00271BAE" w:rsidRDefault="006828D2" w:rsidP="00DD78F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/>
          <w:b/>
          <w:sz w:val="28"/>
          <w:szCs w:val="28"/>
        </w:rPr>
      </w:pPr>
      <w:r w:rsidRPr="00271BAE">
        <w:rPr>
          <w:rFonts w:ascii="宋体" w:eastAsia="宋体" w:hAnsi="宋体" w:cs="Arial" w:hint="eastAsia"/>
          <w:b/>
          <w:sz w:val="28"/>
          <w:szCs w:val="28"/>
        </w:rPr>
        <w:t>模型建立题</w:t>
      </w:r>
    </w:p>
    <w:p w14:paraId="0E65E2FF" w14:textId="7E627732" w:rsidR="00271BAE" w:rsidRPr="00DD78F7" w:rsidRDefault="00271BAE" w:rsidP="00855FCD">
      <w:pPr>
        <w:adjustRightInd w:val="0"/>
        <w:snapToGrid w:val="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1.</w:t>
      </w:r>
      <w:r w:rsidRPr="00DD78F7">
        <w:rPr>
          <w:rFonts w:ascii="宋体" w:eastAsia="宋体" w:hAnsi="宋体" w:hint="eastAsia"/>
          <w:sz w:val="28"/>
          <w:szCs w:val="28"/>
        </w:rPr>
        <w:t xml:space="preserve"> </w:t>
      </w:r>
      <w:r w:rsidRPr="00DD78F7">
        <w:rPr>
          <w:rFonts w:ascii="宋体" w:eastAsia="宋体" w:hAnsi="宋体" w:hint="eastAsia"/>
          <w:sz w:val="28"/>
          <w:szCs w:val="28"/>
        </w:rPr>
        <w:t>单位时间总费用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14582A50" wp14:editId="74230422">
            <wp:extent cx="1485900" cy="4095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，使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155BF7F0" wp14:editId="216A0FCB">
            <wp:extent cx="314325" cy="2000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达到最小的最优周期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0443607F" wp14:editId="48E0822B">
            <wp:extent cx="1057275" cy="4857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。当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27D9A55B" wp14:editId="6E615FC1">
            <wp:extent cx="447675" cy="1809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时，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63A956E5" wp14:editId="68E776A5">
            <wp:extent cx="657225" cy="4857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，相当于不考虑生产的情况；当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727769ED" wp14:editId="5B5A36E3">
            <wp:extent cx="352425" cy="180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时，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6A27A806" wp14:editId="552F2480">
            <wp:extent cx="542925" cy="2000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，因为产量被售量抵消，无法形成贮存量。</w:t>
      </w:r>
    </w:p>
    <w:p w14:paraId="75C20AEE" w14:textId="77777777" w:rsidR="00271BAE" w:rsidRPr="00DD78F7" w:rsidRDefault="00271BAE" w:rsidP="00855FCD">
      <w:pPr>
        <w:adjustRightInd w:val="0"/>
        <w:snapToGrid w:val="0"/>
        <w:ind w:left="357"/>
        <w:textAlignment w:val="center"/>
        <w:rPr>
          <w:rFonts w:ascii="宋体" w:eastAsia="宋体" w:hAnsi="宋体"/>
          <w:sz w:val="28"/>
          <w:szCs w:val="28"/>
        </w:rPr>
      </w:pPr>
    </w:p>
    <w:p w14:paraId="6D1F2EC9" w14:textId="6AB79A30" w:rsidR="00271BAE" w:rsidRPr="00DD78F7" w:rsidRDefault="00271BAE" w:rsidP="00855FCD">
      <w:pPr>
        <w:adjustRightInd w:val="0"/>
        <w:snapToGrid w:val="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2.</w:t>
      </w:r>
      <w:r w:rsidRPr="00DD78F7">
        <w:rPr>
          <w:rFonts w:ascii="宋体" w:eastAsia="宋体" w:hAnsi="宋体"/>
          <w:sz w:val="28"/>
          <w:szCs w:val="28"/>
          <w:vertAlign w:val="subscript"/>
        </w:rPr>
        <w:t xml:space="preserve"> 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68AA2B69" wp14:editId="4BF8A45E">
            <wp:extent cx="85725" cy="1524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——时刻；</w:t>
      </w:r>
    </w:p>
    <w:p w14:paraId="6052C2DD" w14:textId="7E94BF74" w:rsidR="00271BAE" w:rsidRPr="00DD78F7" w:rsidRDefault="00271BAE" w:rsidP="00855FCD">
      <w:pPr>
        <w:adjustRightInd w:val="0"/>
        <w:snapToGrid w:val="0"/>
        <w:ind w:firstLineChars="200" w:firstLine="560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63505846" wp14:editId="2E975496">
            <wp:extent cx="276225" cy="20002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——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1C575C4F" wp14:editId="34AAC68B">
            <wp:extent cx="85725" cy="1524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时刻的人口数量；</w:t>
      </w:r>
    </w:p>
    <w:p w14:paraId="620A7D36" w14:textId="011C7449" w:rsidR="00271BAE" w:rsidRPr="00DD78F7" w:rsidRDefault="00271BAE" w:rsidP="00855FCD">
      <w:pPr>
        <w:tabs>
          <w:tab w:val="left" w:pos="720"/>
        </w:tabs>
        <w:adjustRightInd w:val="0"/>
        <w:snapToGrid w:val="0"/>
        <w:ind w:firstLineChars="200" w:firstLine="560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5E7D053C" wp14:editId="779097CC">
            <wp:extent cx="114300" cy="1238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——人口的固有增长率；</w:t>
      </w:r>
    </w:p>
    <w:p w14:paraId="47727428" w14:textId="0E860510" w:rsidR="00271BAE" w:rsidRPr="00DD78F7" w:rsidRDefault="00271BAE" w:rsidP="00855FCD">
      <w:pPr>
        <w:adjustRightInd w:val="0"/>
        <w:snapToGrid w:val="0"/>
        <w:ind w:firstLineChars="200" w:firstLine="56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7D3EB406" wp14:editId="564775FB">
            <wp:extent cx="190500" cy="228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——自然资源和环境条件所能容纳的最大人口数量；</w:t>
      </w:r>
    </w:p>
    <w:p w14:paraId="0CDEFFD2" w14:textId="29062036" w:rsidR="00271BAE" w:rsidRPr="00DD78F7" w:rsidRDefault="00271BAE" w:rsidP="00855FCD">
      <w:pPr>
        <w:adjustRightInd w:val="0"/>
        <w:snapToGrid w:val="0"/>
        <w:ind w:firstLineChars="200" w:firstLine="560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698D333A" wp14:editId="30D9A7C6">
            <wp:extent cx="180975" cy="2286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——初始时刻的人口数量</w:t>
      </w:r>
    </w:p>
    <w:p w14:paraId="6208D43C" w14:textId="77777777" w:rsidR="00271BAE" w:rsidRPr="00DD78F7" w:rsidRDefault="00271BAE" w:rsidP="00855FCD">
      <w:pPr>
        <w:widowControl/>
        <w:adjustRightInd w:val="0"/>
        <w:snapToGrid w:val="0"/>
        <w:ind w:firstLineChars="200" w:firstLine="560"/>
        <w:jc w:val="left"/>
        <w:textAlignment w:val="center"/>
        <w:rPr>
          <w:rFonts w:ascii="宋体" w:eastAsia="宋体" w:hAnsi="宋体"/>
          <w:kern w:val="0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人口增长到一定数量后，增长率下降的原因：资源、环境等因素对人口增长的阻滞作用。</w:t>
      </w:r>
    </w:p>
    <w:p w14:paraId="07C2DD70" w14:textId="36DBD3EE" w:rsidR="00271BAE" w:rsidRPr="00DD78F7" w:rsidRDefault="00271BAE" w:rsidP="00855FCD">
      <w:pPr>
        <w:widowControl/>
        <w:adjustRightInd w:val="0"/>
        <w:snapToGrid w:val="0"/>
        <w:jc w:val="left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且阻滞作用随人口数量增加而变大，从而人口增长率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68F32B62" wp14:editId="3CD79E2C">
            <wp:extent cx="304800" cy="2000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是人口数量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53D43D58" wp14:editId="72191635">
            <wp:extent cx="276225" cy="2000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的</w:t>
      </w:r>
      <w:proofErr w:type="gramStart"/>
      <w:r w:rsidRPr="00DD78F7">
        <w:rPr>
          <w:rFonts w:ascii="宋体" w:eastAsia="宋体" w:hAnsi="宋体" w:hint="eastAsia"/>
          <w:sz w:val="28"/>
          <w:szCs w:val="28"/>
        </w:rPr>
        <w:t>的</w:t>
      </w:r>
      <w:proofErr w:type="gramEnd"/>
      <w:r w:rsidRPr="00DD78F7">
        <w:rPr>
          <w:rFonts w:ascii="宋体" w:eastAsia="宋体" w:hAnsi="宋体" w:hint="eastAsia"/>
          <w:sz w:val="28"/>
          <w:szCs w:val="28"/>
        </w:rPr>
        <w:t>减函数。</w:t>
      </w:r>
    </w:p>
    <w:p w14:paraId="59B5CAC8" w14:textId="6DD83FD6" w:rsidR="00271BAE" w:rsidRPr="00DD78F7" w:rsidRDefault="00271BAE" w:rsidP="00855FCD">
      <w:pPr>
        <w:widowControl/>
        <w:adjustRightInd w:val="0"/>
        <w:snapToGrid w:val="0"/>
        <w:ind w:firstLineChars="200" w:firstLine="560"/>
        <w:jc w:val="left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假设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104244A5" wp14:editId="4E53545D">
            <wp:extent cx="304800" cy="2000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为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59502217" wp14:editId="6C8BDFDF">
            <wp:extent cx="276225" cy="2000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的线性函数：</w:t>
      </w:r>
    </w:p>
    <w:p w14:paraId="2E31443B" w14:textId="0F884FE2" w:rsidR="00271BAE" w:rsidRPr="00DD78F7" w:rsidRDefault="00271BAE" w:rsidP="00855FCD">
      <w:pPr>
        <w:widowControl/>
        <w:adjustRightInd w:val="0"/>
        <w:snapToGrid w:val="0"/>
        <w:ind w:firstLineChars="200" w:firstLine="560"/>
        <w:jc w:val="center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7238B660" wp14:editId="15844CF0">
            <wp:extent cx="1685925" cy="26670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，</w:t>
      </w:r>
    </w:p>
    <w:p w14:paraId="331362A7" w14:textId="5EF0A453" w:rsidR="00271BAE" w:rsidRPr="00DD78F7" w:rsidRDefault="00271BAE" w:rsidP="00855FCD">
      <w:pPr>
        <w:widowControl/>
        <w:adjustRightInd w:val="0"/>
        <w:snapToGrid w:val="0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其中，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04B981E8" wp14:editId="4DC37873">
            <wp:extent cx="114300" cy="12382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称为人口的固有增长率，表示人口很少时（理论上是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5BB94CAA" wp14:editId="1B403918">
            <wp:extent cx="352425" cy="1809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）的增长率。</w:t>
      </w:r>
    </w:p>
    <w:p w14:paraId="09BC64A2" w14:textId="4632F688" w:rsidR="00271BAE" w:rsidRPr="00DD78F7" w:rsidRDefault="00271BAE" w:rsidP="00855FCD">
      <w:pPr>
        <w:widowControl/>
        <w:adjustRightInd w:val="0"/>
        <w:snapToGrid w:val="0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当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6EBEF61D" wp14:editId="03AE0643">
            <wp:extent cx="428625" cy="2286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时人口不再增长，即增长率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2EF4A701" wp14:editId="300D0445">
            <wp:extent cx="619125" cy="2286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，代入有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7AB79D90" wp14:editId="2BE3B9B0">
            <wp:extent cx="466725" cy="4286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，从而有</w:t>
      </w:r>
    </w:p>
    <w:p w14:paraId="1B6D44AA" w14:textId="41C50915" w:rsidR="00271BAE" w:rsidRPr="00DD78F7" w:rsidRDefault="00271BAE" w:rsidP="00855FCD">
      <w:pPr>
        <w:widowControl/>
        <w:adjustRightInd w:val="0"/>
        <w:snapToGrid w:val="0"/>
        <w:jc w:val="center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71249319" wp14:editId="7059D81F">
            <wp:extent cx="1066800" cy="4857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，</w:t>
      </w:r>
    </w:p>
    <w:p w14:paraId="49EFEEDF" w14:textId="77777777" w:rsidR="00271BAE" w:rsidRPr="00DD78F7" w:rsidRDefault="00271BAE" w:rsidP="00855FCD">
      <w:pPr>
        <w:widowControl/>
        <w:snapToGrid w:val="0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根据Malthus人口模型，有</w:t>
      </w:r>
    </w:p>
    <w:p w14:paraId="14ABB4EF" w14:textId="3B25BA91" w:rsidR="00271BAE" w:rsidRPr="00DD78F7" w:rsidRDefault="00271BAE" w:rsidP="00855FCD">
      <w:pPr>
        <w:widowControl/>
        <w:adjustRightInd w:val="0"/>
        <w:snapToGrid w:val="0"/>
        <w:jc w:val="center"/>
        <w:textAlignment w:val="center"/>
        <w:rPr>
          <w:rFonts w:ascii="宋体" w:eastAsia="宋体" w:hAnsi="宋体" w:hint="eastAsia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lastRenderedPageBreak/>
        <w:drawing>
          <wp:inline distT="0" distB="0" distL="0" distR="0" wp14:anchorId="232C149A" wp14:editId="768A8538">
            <wp:extent cx="1104900" cy="6381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00683" w14:textId="20A31242" w:rsidR="006828D2" w:rsidRPr="00DD78F7" w:rsidRDefault="006828D2" w:rsidP="00855FCD">
      <w:pPr>
        <w:textAlignment w:val="center"/>
        <w:rPr>
          <w:rFonts w:ascii="宋体" w:eastAsia="宋体" w:hAnsi="宋体"/>
          <w:sz w:val="28"/>
          <w:szCs w:val="28"/>
        </w:rPr>
      </w:pPr>
    </w:p>
    <w:p w14:paraId="234EC3C8" w14:textId="489DE473" w:rsidR="00271BAE" w:rsidRPr="00DD78F7" w:rsidRDefault="00271BAE" w:rsidP="00855FCD">
      <w:pPr>
        <w:snapToGrid w:val="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3</w:t>
      </w:r>
      <w:r w:rsidRPr="00DD78F7">
        <w:rPr>
          <w:rFonts w:ascii="宋体" w:eastAsia="宋体" w:hAnsi="宋体"/>
          <w:sz w:val="28"/>
          <w:szCs w:val="28"/>
        </w:rPr>
        <w:t xml:space="preserve">. </w:t>
      </w:r>
      <w:r w:rsidRPr="00DD78F7">
        <w:rPr>
          <w:rFonts w:ascii="宋体" w:eastAsia="宋体" w:hAnsi="宋体"/>
          <w:noProof/>
          <w:sz w:val="28"/>
          <w:szCs w:val="28"/>
          <w:vertAlign w:val="subscript"/>
        </w:rPr>
        <w:drawing>
          <wp:inline distT="0" distB="0" distL="0" distR="0" wp14:anchorId="12FCFDB1" wp14:editId="4133E612">
            <wp:extent cx="161925" cy="2286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8F7">
        <w:rPr>
          <w:rFonts w:ascii="宋体" w:eastAsia="宋体" w:hAnsi="宋体" w:hint="eastAsia"/>
          <w:sz w:val="28"/>
          <w:szCs w:val="28"/>
        </w:rPr>
        <w:t>到其它各点的最短路如下图：</w:t>
      </w:r>
    </w:p>
    <w:p w14:paraId="1FB98D40" w14:textId="33A7ADC1" w:rsidR="00271BAE" w:rsidRPr="00DD78F7" w:rsidRDefault="00271BAE" w:rsidP="00855FCD">
      <w:pPr>
        <w:snapToGrid w:val="0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0E9D2720" wp14:editId="67C2B507">
            <wp:extent cx="3810000" cy="16002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C8F91" w14:textId="77777777" w:rsidR="00271BAE" w:rsidRPr="00DD78F7" w:rsidRDefault="00271BAE" w:rsidP="00855FCD">
      <w:pPr>
        <w:snapToGrid w:val="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各点</w:t>
      </w:r>
      <w:proofErr w:type="gramStart"/>
      <w:r w:rsidRPr="00DD78F7">
        <w:rPr>
          <w:rFonts w:ascii="宋体" w:eastAsia="宋体" w:hAnsi="宋体" w:hint="eastAsia"/>
          <w:sz w:val="28"/>
          <w:szCs w:val="28"/>
        </w:rPr>
        <w:t>的父点如下</w:t>
      </w:r>
      <w:proofErr w:type="gramEnd"/>
      <w:r w:rsidRPr="00DD78F7">
        <w:rPr>
          <w:rFonts w:ascii="宋体" w:eastAsia="宋体" w:hAnsi="宋体" w:hint="eastAsia"/>
          <w:sz w:val="28"/>
          <w:szCs w:val="28"/>
        </w:rPr>
        <w:t>：</w:t>
      </w:r>
    </w:p>
    <w:p w14:paraId="5BCC73CF" w14:textId="77777777" w:rsidR="00271BAE" w:rsidRPr="00DD78F7" w:rsidRDefault="00271BAE" w:rsidP="00855FCD">
      <w:pPr>
        <w:snapToGrid w:val="0"/>
        <w:ind w:firstLineChars="400" w:firstLine="112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</w:t>
      </w:r>
      <w:proofErr w:type="gramStart"/>
      <w:r w:rsidRPr="00DD78F7">
        <w:rPr>
          <w:rFonts w:ascii="宋体" w:eastAsia="宋体" w:hAnsi="宋体"/>
          <w:sz w:val="28"/>
          <w:szCs w:val="28"/>
        </w:rPr>
        <w:t>0  v</w:t>
      </w:r>
      <w:proofErr w:type="gramEnd"/>
      <w:r w:rsidRPr="00DD78F7">
        <w:rPr>
          <w:rFonts w:ascii="宋体" w:eastAsia="宋体" w:hAnsi="宋体"/>
          <w:sz w:val="28"/>
          <w:szCs w:val="28"/>
        </w:rPr>
        <w:t>1  v2  v3  v4  v5  v6  v7</w:t>
      </w:r>
    </w:p>
    <w:p w14:paraId="4D83A6A3" w14:textId="77777777" w:rsidR="00271BAE" w:rsidRPr="00DD78F7" w:rsidRDefault="00271BAE" w:rsidP="00855FCD">
      <w:pPr>
        <w:snapToGrid w:val="0"/>
        <w:ind w:firstLineChars="400" w:firstLine="112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</w:t>
      </w:r>
      <w:proofErr w:type="gramStart"/>
      <w:r w:rsidRPr="00DD78F7">
        <w:rPr>
          <w:rFonts w:ascii="宋体" w:eastAsia="宋体" w:hAnsi="宋体"/>
          <w:sz w:val="28"/>
          <w:szCs w:val="28"/>
        </w:rPr>
        <w:t xml:space="preserve">0  </w:t>
      </w:r>
      <w:proofErr w:type="spellStart"/>
      <w:r w:rsidRPr="00DD78F7">
        <w:rPr>
          <w:rFonts w:ascii="宋体" w:eastAsia="宋体" w:hAnsi="宋体"/>
          <w:sz w:val="28"/>
          <w:szCs w:val="28"/>
        </w:rPr>
        <w:t>v</w:t>
      </w:r>
      <w:proofErr w:type="gramEnd"/>
      <w:r w:rsidRPr="00DD78F7">
        <w:rPr>
          <w:rFonts w:ascii="宋体" w:eastAsia="宋体" w:hAnsi="宋体"/>
          <w:sz w:val="28"/>
          <w:szCs w:val="28"/>
        </w:rPr>
        <w:t>0</w:t>
      </w:r>
      <w:proofErr w:type="spellEnd"/>
      <w:r w:rsidRPr="00DD78F7">
        <w:rPr>
          <w:rFonts w:ascii="宋体" w:eastAsia="宋体" w:hAnsi="宋体"/>
          <w:sz w:val="28"/>
          <w:szCs w:val="28"/>
        </w:rPr>
        <w:t xml:space="preserve">  </w:t>
      </w:r>
      <w:proofErr w:type="spellStart"/>
      <w:r w:rsidRPr="00DD78F7">
        <w:rPr>
          <w:rFonts w:ascii="宋体" w:eastAsia="宋体" w:hAnsi="宋体"/>
          <w:sz w:val="28"/>
          <w:szCs w:val="28"/>
        </w:rPr>
        <w:t>v0</w:t>
      </w:r>
      <w:proofErr w:type="spellEnd"/>
      <w:r w:rsidRPr="00DD78F7">
        <w:rPr>
          <w:rFonts w:ascii="宋体" w:eastAsia="宋体" w:hAnsi="宋体"/>
          <w:sz w:val="28"/>
          <w:szCs w:val="28"/>
        </w:rPr>
        <w:t xml:space="preserve">  v2  v3  v0  v5  v3</w:t>
      </w:r>
    </w:p>
    <w:p w14:paraId="4E9C9E45" w14:textId="77777777" w:rsidR="00271BAE" w:rsidRPr="00DD78F7" w:rsidRDefault="00271BAE" w:rsidP="00855FCD">
      <w:pPr>
        <w:snapToGrid w:val="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 w:hint="eastAsia"/>
          <w:sz w:val="28"/>
          <w:szCs w:val="28"/>
        </w:rPr>
        <w:t>各点的最短路径及最短路长分别为：</w:t>
      </w:r>
    </w:p>
    <w:p w14:paraId="69709BD9" w14:textId="77777777" w:rsidR="00271BAE" w:rsidRPr="00DD78F7" w:rsidRDefault="00271BAE" w:rsidP="00855FCD">
      <w:pPr>
        <w:snapToGrid w:val="0"/>
        <w:ind w:firstLineChars="696" w:firstLine="1949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v0:  0</w:t>
      </w:r>
    </w:p>
    <w:p w14:paraId="2017CB6B" w14:textId="77777777" w:rsidR="00271BAE" w:rsidRPr="00DD78F7" w:rsidRDefault="00271BAE" w:rsidP="00855FCD">
      <w:pPr>
        <w:snapToGrid w:val="0"/>
        <w:ind w:firstLineChars="498" w:firstLine="1394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v1:  1</w:t>
      </w:r>
    </w:p>
    <w:p w14:paraId="4BE39DD0" w14:textId="77777777" w:rsidR="00271BAE" w:rsidRPr="00DD78F7" w:rsidRDefault="00271BAE" w:rsidP="00855FCD">
      <w:pPr>
        <w:snapToGrid w:val="0"/>
        <w:ind w:firstLineChars="496" w:firstLine="1389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v2:  2</w:t>
      </w:r>
    </w:p>
    <w:p w14:paraId="762A1B83" w14:textId="77777777" w:rsidR="00271BAE" w:rsidRPr="00DD78F7" w:rsidRDefault="00271BAE" w:rsidP="00855FCD">
      <w:pPr>
        <w:snapToGrid w:val="0"/>
        <w:ind w:firstLineChars="298" w:firstLine="834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v2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v3:  3</w:t>
      </w:r>
    </w:p>
    <w:p w14:paraId="486E6075" w14:textId="77777777" w:rsidR="00271BAE" w:rsidRPr="00DD78F7" w:rsidRDefault="00271BAE" w:rsidP="00855FCD">
      <w:pPr>
        <w:snapToGrid w:val="0"/>
        <w:ind w:firstLineChars="100" w:firstLine="280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v2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v3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v4:  6</w:t>
      </w:r>
    </w:p>
    <w:p w14:paraId="4D7749AF" w14:textId="77777777" w:rsidR="00271BAE" w:rsidRPr="00DD78F7" w:rsidRDefault="00271BAE" w:rsidP="00855FCD">
      <w:pPr>
        <w:snapToGrid w:val="0"/>
        <w:ind w:firstLineChars="498" w:firstLine="1394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v5:  4</w:t>
      </w:r>
    </w:p>
    <w:p w14:paraId="7452AEF7" w14:textId="77777777" w:rsidR="00271BAE" w:rsidRPr="00DD78F7" w:rsidRDefault="00271BAE" w:rsidP="00855FCD">
      <w:pPr>
        <w:snapToGrid w:val="0"/>
        <w:ind w:firstLineChars="300" w:firstLine="840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v5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v6:  6</w:t>
      </w:r>
    </w:p>
    <w:p w14:paraId="230F2541" w14:textId="77777777" w:rsidR="00271BAE" w:rsidRPr="00DD78F7" w:rsidRDefault="00271BAE" w:rsidP="00855FCD">
      <w:pPr>
        <w:snapToGrid w:val="0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v0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v2</w:t>
      </w:r>
      <w:r w:rsidRPr="00DD78F7">
        <w:rPr>
          <w:rFonts w:ascii="宋体" w:eastAsia="宋体" w:hAnsi="宋体" w:hint="eastAsia"/>
          <w:sz w:val="28"/>
          <w:szCs w:val="28"/>
        </w:rPr>
        <w:t>→→</w:t>
      </w:r>
      <w:r w:rsidRPr="00DD78F7">
        <w:rPr>
          <w:rFonts w:ascii="宋体" w:eastAsia="宋体" w:hAnsi="宋体"/>
          <w:sz w:val="28"/>
          <w:szCs w:val="28"/>
        </w:rPr>
        <w:t>v3</w:t>
      </w:r>
      <w:r w:rsidRPr="00DD78F7">
        <w:rPr>
          <w:rFonts w:ascii="宋体" w:eastAsia="宋体" w:hAnsi="宋体" w:hint="eastAsia"/>
          <w:sz w:val="28"/>
          <w:szCs w:val="28"/>
        </w:rPr>
        <w:t>→</w:t>
      </w:r>
      <w:r w:rsidRPr="00DD78F7">
        <w:rPr>
          <w:rFonts w:ascii="宋体" w:eastAsia="宋体" w:hAnsi="宋体"/>
          <w:sz w:val="28"/>
          <w:szCs w:val="28"/>
        </w:rPr>
        <w:t>v7:  9</w:t>
      </w:r>
    </w:p>
    <w:p w14:paraId="1714FB45" w14:textId="77777777" w:rsidR="00271BAE" w:rsidRPr="00DD78F7" w:rsidRDefault="00271BAE" w:rsidP="00855FCD">
      <w:pPr>
        <w:snapToGrid w:val="0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sz w:val="28"/>
          <w:szCs w:val="28"/>
        </w:rPr>
        <w:t>(2)</w:t>
      </w:r>
      <w:r w:rsidRPr="00DD78F7">
        <w:rPr>
          <w:rFonts w:ascii="宋体" w:eastAsia="宋体" w:hAnsi="宋体" w:hint="eastAsia"/>
          <w:sz w:val="28"/>
          <w:szCs w:val="28"/>
        </w:rPr>
        <w:t>最小生成树如下图：</w:t>
      </w:r>
    </w:p>
    <w:p w14:paraId="1AF83294" w14:textId="6DDCF8F5" w:rsidR="00271BAE" w:rsidRPr="00DD78F7" w:rsidRDefault="00271BAE" w:rsidP="00855FCD">
      <w:pPr>
        <w:snapToGrid w:val="0"/>
        <w:jc w:val="center"/>
        <w:textAlignment w:val="center"/>
        <w:rPr>
          <w:rFonts w:ascii="宋体" w:eastAsia="宋体" w:hAnsi="宋体"/>
          <w:sz w:val="28"/>
          <w:szCs w:val="28"/>
        </w:rPr>
      </w:pPr>
      <w:r w:rsidRPr="00DD78F7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3DF2B677" wp14:editId="6F7EC874">
            <wp:extent cx="2581275" cy="14573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03A41" w14:textId="3EB90732" w:rsidR="00271BAE" w:rsidRDefault="00271BAE" w:rsidP="00855FCD">
      <w:pPr>
        <w:textAlignment w:val="center"/>
        <w:rPr>
          <w:rFonts w:ascii="黑体" w:eastAsia="黑体" w:hAnsi="黑体"/>
          <w:sz w:val="32"/>
          <w:szCs w:val="36"/>
        </w:rPr>
      </w:pPr>
    </w:p>
    <w:p w14:paraId="00385EC4" w14:textId="77777777" w:rsidR="00271BAE" w:rsidRPr="00271BAE" w:rsidRDefault="00271BAE" w:rsidP="006828D2">
      <w:pPr>
        <w:rPr>
          <w:rFonts w:ascii="黑体" w:eastAsia="黑体" w:hAnsi="黑体" w:hint="eastAsia"/>
          <w:sz w:val="32"/>
          <w:szCs w:val="36"/>
        </w:rPr>
      </w:pPr>
    </w:p>
    <w:sectPr w:rsidR="00271BAE" w:rsidRPr="00271B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10A61"/>
    <w:multiLevelType w:val="hybridMultilevel"/>
    <w:tmpl w:val="E710E1DA"/>
    <w:lvl w:ilvl="0" w:tplc="EFB24470">
      <w:start w:val="2"/>
      <w:numFmt w:val="japaneseCounting"/>
      <w:lvlText w:val="%1、"/>
      <w:lvlJc w:val="left"/>
      <w:pPr>
        <w:ind w:left="450" w:hanging="45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B72101"/>
    <w:multiLevelType w:val="hybridMultilevel"/>
    <w:tmpl w:val="22C66616"/>
    <w:lvl w:ilvl="0" w:tplc="6770BC88">
      <w:start w:val="1"/>
      <w:numFmt w:val="decimal"/>
      <w:lvlText w:val="%1."/>
      <w:lvlJc w:val="left"/>
      <w:pPr>
        <w:ind w:left="450" w:hanging="450"/>
      </w:pPr>
      <w:rPr>
        <w:rFonts w:ascii="黑体" w:eastAsia="黑体" w:hAnsi="黑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047438"/>
    <w:multiLevelType w:val="hybridMultilevel"/>
    <w:tmpl w:val="B84A7F20"/>
    <w:lvl w:ilvl="0" w:tplc="FEC0BA9E">
      <w:start w:val="1"/>
      <w:numFmt w:val="japaneseCounting"/>
      <w:lvlText w:val="%1、"/>
      <w:lvlJc w:val="left"/>
      <w:pPr>
        <w:ind w:left="720" w:hanging="720"/>
      </w:pPr>
      <w:rPr>
        <w:rFonts w:ascii="黑体" w:eastAsia="黑体" w:hAnsi="黑体" w:cstheme="minorBidi" w:hint="default"/>
        <w:b w:val="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D2"/>
    <w:rsid w:val="00271BAE"/>
    <w:rsid w:val="006828D2"/>
    <w:rsid w:val="00697C0A"/>
    <w:rsid w:val="00855FCD"/>
    <w:rsid w:val="00DD78F7"/>
    <w:rsid w:val="00E0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E8B9F"/>
  <w15:chartTrackingRefBased/>
  <w15:docId w15:val="{44D031FD-A160-4184-9C8E-7516BA15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8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png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康</dc:creator>
  <cp:keywords/>
  <dc:description/>
  <cp:lastModifiedBy>张 康</cp:lastModifiedBy>
  <cp:revision>2</cp:revision>
  <dcterms:created xsi:type="dcterms:W3CDTF">2022-04-19T14:20:00Z</dcterms:created>
  <dcterms:modified xsi:type="dcterms:W3CDTF">2022-04-19T14:54:00Z</dcterms:modified>
</cp:coreProperties>
</file>