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rPr>
      </w:pPr>
      <w:r>
        <w:rPr>
          <w:rFonts w:hint="default"/>
        </w:rPr>
        <w:t>一、选择题（每题2分，共20分，每题至少有一个答案，多选少选均不能得分）</w:t>
      </w:r>
    </w:p>
    <w:p>
      <w:pPr>
        <w:bidi w:val="0"/>
        <w:rPr>
          <w:rFonts w:hint="default"/>
        </w:rPr>
      </w:pPr>
      <w:r>
        <w:rPr>
          <w:rFonts w:hint="default"/>
        </w:rPr>
        <w:t xml:space="preserve">1．A </w:t>
      </w:r>
      <w:r>
        <w:rPr>
          <w:rFonts w:hint="eastAsia"/>
          <w:lang w:val="en-US" w:eastAsia="zh-CN"/>
        </w:rPr>
        <w:t xml:space="preserve">   </w:t>
      </w:r>
      <w:r>
        <w:rPr>
          <w:rFonts w:hint="default"/>
        </w:rPr>
        <w:t xml:space="preserve">2．AD </w:t>
      </w:r>
      <w:r>
        <w:rPr>
          <w:rFonts w:hint="eastAsia"/>
          <w:lang w:val="en-US" w:eastAsia="zh-CN"/>
        </w:rPr>
        <w:t xml:space="preserve">   </w:t>
      </w:r>
      <w:r>
        <w:rPr>
          <w:rFonts w:hint="default"/>
        </w:rPr>
        <w:t xml:space="preserve">3．B </w:t>
      </w:r>
      <w:r>
        <w:rPr>
          <w:rFonts w:hint="eastAsia"/>
          <w:lang w:val="en-US" w:eastAsia="zh-CN"/>
        </w:rPr>
        <w:t xml:space="preserve">       </w:t>
      </w:r>
      <w:r>
        <w:rPr>
          <w:rFonts w:hint="default"/>
        </w:rPr>
        <w:t>4．A</w:t>
      </w:r>
      <w:r>
        <w:rPr>
          <w:rFonts w:hint="eastAsia"/>
          <w:lang w:val="en-US" w:eastAsia="zh-CN"/>
        </w:rPr>
        <w:t xml:space="preserve">         </w:t>
      </w:r>
      <w:r>
        <w:rPr>
          <w:rFonts w:hint="default"/>
        </w:rPr>
        <w:t xml:space="preserve"> 5．A</w:t>
      </w:r>
    </w:p>
    <w:p>
      <w:pPr>
        <w:bidi w:val="0"/>
        <w:rPr>
          <w:rFonts w:hint="default"/>
        </w:rPr>
      </w:pPr>
      <w:r>
        <w:rPr>
          <w:rFonts w:hint="default"/>
        </w:rPr>
        <w:t xml:space="preserve">6．B </w:t>
      </w:r>
      <w:r>
        <w:rPr>
          <w:rFonts w:hint="eastAsia"/>
          <w:lang w:val="en-US" w:eastAsia="zh-CN"/>
        </w:rPr>
        <w:t xml:space="preserve">   </w:t>
      </w:r>
      <w:r>
        <w:rPr>
          <w:rFonts w:hint="default"/>
        </w:rPr>
        <w:t xml:space="preserve">7．C </w:t>
      </w:r>
      <w:r>
        <w:rPr>
          <w:rFonts w:hint="eastAsia"/>
          <w:lang w:val="en-US" w:eastAsia="zh-CN"/>
        </w:rPr>
        <w:t xml:space="preserve">    </w:t>
      </w:r>
      <w:r>
        <w:rPr>
          <w:rFonts w:hint="default"/>
        </w:rPr>
        <w:t xml:space="preserve">8．ABCD </w:t>
      </w:r>
      <w:r>
        <w:rPr>
          <w:rFonts w:hint="eastAsia"/>
          <w:lang w:val="en-US" w:eastAsia="zh-CN"/>
        </w:rPr>
        <w:t xml:space="preserve">   </w:t>
      </w:r>
      <w:r>
        <w:rPr>
          <w:rFonts w:hint="default"/>
        </w:rPr>
        <w:t xml:space="preserve">9．D </w:t>
      </w:r>
      <w:r>
        <w:rPr>
          <w:rFonts w:hint="eastAsia"/>
          <w:lang w:val="en-US" w:eastAsia="zh-CN"/>
        </w:rPr>
        <w:t xml:space="preserve">        </w:t>
      </w:r>
      <w:r>
        <w:rPr>
          <w:rFonts w:hint="default"/>
        </w:rPr>
        <w:t>10．CD</w:t>
      </w:r>
    </w:p>
    <w:p>
      <w:pPr>
        <w:bidi w:val="0"/>
        <w:rPr>
          <w:rFonts w:hint="default"/>
        </w:rPr>
      </w:pPr>
      <w:r>
        <w:rPr>
          <w:rFonts w:hint="default"/>
        </w:rPr>
        <w:t>二、填空（每空1分，共6分）</w:t>
      </w:r>
    </w:p>
    <w:p>
      <w:pPr>
        <w:bidi w:val="0"/>
        <w:rPr>
          <w:rFonts w:hint="default"/>
        </w:rPr>
      </w:pPr>
      <w:r>
        <w:rPr>
          <w:rFonts w:hint="default"/>
        </w:rPr>
        <w:t>11.理性经济人</w:t>
      </w:r>
    </w:p>
    <w:p>
      <w:pPr>
        <w:bidi w:val="0"/>
        <w:rPr>
          <w:rFonts w:hint="default"/>
        </w:rPr>
      </w:pPr>
      <w:r>
        <w:rPr>
          <w:rFonts w:hint="default"/>
        </w:rPr>
        <w:t>12．马基雅维利</w:t>
      </w:r>
      <w:bookmarkStart w:id="0" w:name="_GoBack"/>
      <w:bookmarkEnd w:id="0"/>
    </w:p>
    <w:p>
      <w:pPr>
        <w:bidi w:val="0"/>
        <w:rPr>
          <w:rFonts w:hint="default"/>
        </w:rPr>
      </w:pPr>
      <w:r>
        <w:rPr>
          <w:rFonts w:hint="default"/>
        </w:rPr>
        <w:t>13．宽容精神</w:t>
      </w:r>
    </w:p>
    <w:p>
      <w:pPr>
        <w:bidi w:val="0"/>
        <w:rPr>
          <w:rFonts w:hint="default"/>
        </w:rPr>
      </w:pPr>
      <w:r>
        <w:rPr>
          <w:rFonts w:hint="default"/>
        </w:rPr>
        <w:t>14．用权</w:t>
      </w:r>
    </w:p>
    <w:p>
      <w:pPr>
        <w:bidi w:val="0"/>
        <w:rPr>
          <w:rFonts w:hint="default"/>
        </w:rPr>
      </w:pPr>
      <w:r>
        <w:rPr>
          <w:rFonts w:hint="default"/>
        </w:rPr>
        <w:t>15．霸道</w:t>
      </w:r>
    </w:p>
    <w:p>
      <w:pPr>
        <w:bidi w:val="0"/>
        <w:rPr>
          <w:rFonts w:hint="default"/>
        </w:rPr>
      </w:pPr>
      <w:r>
        <w:rPr>
          <w:rFonts w:hint="default"/>
        </w:rPr>
        <w:t>16．个人权利</w:t>
      </w:r>
    </w:p>
    <w:p>
      <w:pPr>
        <w:bidi w:val="0"/>
        <w:rPr>
          <w:rFonts w:hint="default"/>
        </w:rPr>
      </w:pPr>
      <w:r>
        <w:rPr>
          <w:rFonts w:hint="default"/>
        </w:rPr>
        <w:t>三、名词解释（每小题6分，共18分）</w:t>
      </w:r>
    </w:p>
    <w:p>
      <w:pPr>
        <w:bidi w:val="0"/>
        <w:rPr>
          <w:rFonts w:hint="default"/>
        </w:rPr>
      </w:pPr>
      <w:r>
        <w:rPr>
          <w:rFonts w:hint="default"/>
        </w:rPr>
        <w:t>17.政治信仰是人们对特定政治理论、信条、制度等深深的情感卷入。</w:t>
      </w:r>
    </w:p>
    <w:p>
      <w:pPr>
        <w:bidi w:val="0"/>
        <w:rPr>
          <w:rFonts w:hint="default"/>
        </w:rPr>
      </w:pPr>
      <w:r>
        <w:rPr>
          <w:rFonts w:hint="default"/>
        </w:rPr>
        <w:t>18．政党就是指人们为了通过选举或其他手段赢得政府权力而组织的政治团体。</w:t>
      </w:r>
    </w:p>
    <w:p>
      <w:pPr>
        <w:bidi w:val="0"/>
        <w:rPr>
          <w:rFonts w:hint="default"/>
        </w:rPr>
      </w:pPr>
      <w:r>
        <w:rPr>
          <w:rFonts w:hint="default"/>
        </w:rPr>
        <w:t>19．政治合法性是指人们根据其政治正义观念来判定的政治秩序的合理性，其核心观念是人们对政治合作的理解。</w:t>
      </w:r>
    </w:p>
    <w:p>
      <w:pPr>
        <w:bidi w:val="0"/>
        <w:rPr>
          <w:rFonts w:hint="default"/>
        </w:rPr>
      </w:pPr>
      <w:r>
        <w:rPr>
          <w:rFonts w:hint="default"/>
        </w:rPr>
        <w:t>四、简答题（每小题12分，共36分）</w:t>
      </w:r>
    </w:p>
    <w:p>
      <w:pPr>
        <w:bidi w:val="0"/>
        <w:rPr>
          <w:rFonts w:hint="default"/>
        </w:rPr>
      </w:pPr>
      <w:r>
        <w:rPr>
          <w:rFonts w:hint="default"/>
        </w:rPr>
        <w:t>20．(1)现代化过程中的利益冲突加剧，导致政治不稳定；(3分)</w:t>
      </w:r>
    </w:p>
    <w:p>
      <w:pPr>
        <w:bidi w:val="0"/>
        <w:rPr>
          <w:rFonts w:hint="default"/>
        </w:rPr>
      </w:pPr>
      <w:r>
        <w:rPr>
          <w:rFonts w:hint="default"/>
        </w:rPr>
        <w:t>(2)新旧价值观念的冲突；（3分）</w:t>
      </w:r>
    </w:p>
    <w:p>
      <w:pPr>
        <w:bidi w:val="0"/>
        <w:rPr>
          <w:rFonts w:hint="default"/>
        </w:rPr>
      </w:pPr>
      <w:r>
        <w:rPr>
          <w:rFonts w:hint="default"/>
        </w:rPr>
        <w:t>(3)人们的社会期望以及参与意识的提高而导致政治不稳定；(2分)</w:t>
      </w:r>
    </w:p>
    <w:p>
      <w:pPr>
        <w:bidi w:val="0"/>
        <w:rPr>
          <w:rFonts w:hint="default"/>
        </w:rPr>
      </w:pPr>
      <w:r>
        <w:rPr>
          <w:rFonts w:hint="default"/>
        </w:rPr>
        <w:t>(4)政府的执行危机；(2分)</w:t>
      </w:r>
    </w:p>
    <w:p>
      <w:pPr>
        <w:bidi w:val="0"/>
        <w:rPr>
          <w:rFonts w:hint="default"/>
        </w:rPr>
      </w:pPr>
      <w:r>
        <w:rPr>
          <w:rFonts w:hint="default"/>
        </w:rPr>
        <w:t>(5)对于那些后期现代化国家来说，由于国际势力的影响也往往造成了很大的不稳定因素。（2分）</w:t>
      </w:r>
    </w:p>
    <w:p>
      <w:pPr>
        <w:bidi w:val="0"/>
        <w:rPr>
          <w:rFonts w:hint="default"/>
        </w:rPr>
      </w:pPr>
      <w:r>
        <w:rPr>
          <w:rFonts w:hint="default"/>
        </w:rPr>
        <w:t>21．(1)政治选举为公民选择自己信赖的代表组成国家机构，从而为实现国家权力的转移提供了制度保障；(3分)</w:t>
      </w:r>
    </w:p>
    <w:p>
      <w:pPr>
        <w:bidi w:val="0"/>
        <w:rPr>
          <w:rFonts w:hint="default"/>
        </w:rPr>
      </w:pPr>
      <w:r>
        <w:rPr>
          <w:rFonts w:hint="default"/>
        </w:rPr>
        <w:t>(2)政治选举为公民监督权力行使者，并在一定条件下更换权力行使者提供了重要途径；</w:t>
      </w:r>
    </w:p>
    <w:p>
      <w:pPr>
        <w:bidi w:val="0"/>
        <w:rPr>
          <w:rFonts w:hint="default"/>
        </w:rPr>
      </w:pPr>
      <w:r>
        <w:rPr>
          <w:rFonts w:hint="default"/>
        </w:rPr>
        <w:t>（3分）</w:t>
      </w:r>
    </w:p>
    <w:p>
      <w:pPr>
        <w:bidi w:val="0"/>
        <w:rPr>
          <w:rFonts w:hint="default"/>
        </w:rPr>
      </w:pPr>
      <w:r>
        <w:rPr>
          <w:rFonts w:hint="default"/>
        </w:rPr>
        <w:t>(3)政治选举是促进民意的形成、表达，并使公民民主意识得以提高的重要手段；(3分)</w:t>
      </w:r>
    </w:p>
    <w:p>
      <w:pPr>
        <w:bidi w:val="0"/>
        <w:rPr>
          <w:rFonts w:hint="default"/>
        </w:rPr>
      </w:pPr>
      <w:r>
        <w:rPr>
          <w:rFonts w:hint="default"/>
        </w:rPr>
        <w:t>(4)政治选举还是缓和社会矛盾、维持社会稳定的重要措施。（3分）</w:t>
      </w:r>
    </w:p>
    <w:p>
      <w:pPr>
        <w:bidi w:val="0"/>
        <w:rPr>
          <w:rFonts w:hint="default"/>
        </w:rPr>
      </w:pPr>
      <w:r>
        <w:rPr>
          <w:rFonts w:hint="default"/>
        </w:rPr>
        <w:t>22．(1)阶级性；（3分）</w:t>
      </w:r>
    </w:p>
    <w:p>
      <w:pPr>
        <w:bidi w:val="0"/>
        <w:rPr>
          <w:rFonts w:hint="default"/>
        </w:rPr>
      </w:pPr>
      <w:r>
        <w:rPr>
          <w:rFonts w:hint="default"/>
        </w:rPr>
        <w:t>(2)公共性，（3分）</w:t>
      </w:r>
    </w:p>
    <w:p>
      <w:pPr>
        <w:bidi w:val="0"/>
        <w:rPr>
          <w:rFonts w:hint="default"/>
        </w:rPr>
      </w:pPr>
      <w:r>
        <w:rPr>
          <w:rFonts w:hint="default"/>
        </w:rPr>
        <w:t>(3)权威性；（2分）</w:t>
      </w:r>
    </w:p>
    <w:p>
      <w:pPr>
        <w:bidi w:val="0"/>
        <w:rPr>
          <w:rFonts w:hint="default"/>
        </w:rPr>
      </w:pPr>
      <w:r>
        <w:rPr>
          <w:rFonts w:hint="default"/>
        </w:rPr>
        <w:t>(4)有机组织性；（2分）</w:t>
      </w:r>
    </w:p>
    <w:p>
      <w:pPr>
        <w:bidi w:val="0"/>
        <w:rPr>
          <w:rFonts w:hint="default"/>
        </w:rPr>
      </w:pPr>
      <w:r>
        <w:rPr>
          <w:rFonts w:hint="default"/>
        </w:rPr>
        <w:t>(5)特定的职能规定性。（2分）</w:t>
      </w:r>
    </w:p>
    <w:p>
      <w:pPr>
        <w:bidi w:val="0"/>
        <w:rPr>
          <w:rFonts w:hint="eastAsia"/>
        </w:rPr>
      </w:pPr>
      <w:r>
        <w:rPr>
          <w:rFonts w:hint="default"/>
        </w:rPr>
        <w:t>五、论述题（20分）</w:t>
      </w:r>
    </w:p>
    <w:p>
      <w:pPr>
        <w:bidi w:val="0"/>
        <w:rPr>
          <w:rFonts w:hint="default"/>
        </w:rPr>
      </w:pPr>
      <w:r>
        <w:rPr>
          <w:rFonts w:hint="default"/>
        </w:rPr>
        <w:t>23．要点提示：</w:t>
      </w:r>
    </w:p>
    <w:p>
      <w:pPr>
        <w:bidi w:val="0"/>
        <w:rPr>
          <w:rFonts w:hint="default"/>
        </w:rPr>
      </w:pPr>
      <w:r>
        <w:rPr>
          <w:rFonts w:hint="default"/>
        </w:rPr>
        <w:t>(1)对“公权”和“私权”进行划分是公共权力有效行使的保证；</w:t>
      </w:r>
    </w:p>
    <w:p>
      <w:pPr>
        <w:bidi w:val="0"/>
        <w:rPr>
          <w:rFonts w:hint="default"/>
        </w:rPr>
      </w:pPr>
      <w:r>
        <w:rPr>
          <w:rFonts w:hint="default"/>
        </w:rPr>
        <w:t>(2)对“公权”和“私权”进行划分是公民权利充分实现的保障；</w:t>
      </w:r>
    </w:p>
    <w:p>
      <w:pPr>
        <w:bidi w:val="0"/>
        <w:rPr>
          <w:rFonts w:hint="default"/>
        </w:rPr>
      </w:pPr>
      <w:r>
        <w:rPr>
          <w:rFonts w:hint="default"/>
        </w:rPr>
        <w:t>(3)对“公权”和“私权”进行划分能防止“公权”对“私权”的侵犯；</w:t>
      </w:r>
    </w:p>
    <w:p>
      <w:pPr>
        <w:bidi w:val="0"/>
        <w:rPr>
          <w:rFonts w:hint="default"/>
        </w:rPr>
      </w:pPr>
      <w:r>
        <w:rPr>
          <w:rFonts w:hint="default"/>
        </w:rPr>
        <w:t>(4)对“公权”和“私权”进行划分是公民社会秩序稳定的基础。</w:t>
      </w:r>
    </w:p>
    <w:p>
      <w:pPr>
        <w:bidi w:val="0"/>
        <w:rPr>
          <w:rFonts w:hint="default"/>
        </w:rPr>
      </w:pPr>
      <w:r>
        <w:rPr>
          <w:rFonts w:hint="default"/>
        </w:rPr>
        <w:t>（以上要点均须展开论述，否则酌情扣分，只答要点，每点给3分）</w:t>
      </w:r>
    </w:p>
    <w:p>
      <w:pPr>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8C4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2022-04-19T05:36:24Z</dcterms:created>
  <dc:creator>Administrator</dc:creator>
  <cp:lastModifiedBy>Administrator</cp:lastModifiedBy>
  <dcterms:modified xsi:type="dcterms:W3CDTF">2022-04-19T05:38:33Z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6BAE96AF4F674FA989E492E7454CAF62</vt:lpwstr>
  </property>
</Properties>
</file>